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F368B1" w14:textId="77777777" w:rsidR="00743A1A" w:rsidRDefault="00743A1A">
      <w:r>
        <w:t>SaffaBlue Online Golf Coaching Program</w:t>
      </w:r>
    </w:p>
    <w:p w14:paraId="2968000C" w14:textId="77777777" w:rsidR="00743A1A" w:rsidRDefault="00743A1A"/>
    <w:p w14:paraId="0893AD51" w14:textId="4A4979D1" w:rsidR="00743A1A" w:rsidRDefault="00A21961">
      <w:r>
        <w:t>Beginner Level 1</w:t>
      </w:r>
      <w:r w:rsidR="00743A1A">
        <w:t xml:space="preserve"> </w:t>
      </w:r>
    </w:p>
    <w:p w14:paraId="14ED6A9C" w14:textId="77777777" w:rsidR="00155624" w:rsidRDefault="00155624">
      <w:r>
        <w:t xml:space="preserve">Section 1 - </w:t>
      </w:r>
      <w:r>
        <w:t>Equipment and Filming</w:t>
      </w:r>
    </w:p>
    <w:p w14:paraId="1CADAE8A" w14:textId="77777777" w:rsidR="00155624" w:rsidRDefault="00155624"/>
    <w:p w14:paraId="0A980D3C" w14:textId="731F8E94" w:rsidR="00916C5A" w:rsidRDefault="00916C5A">
      <w:r>
        <w:t>Introduction:</w:t>
      </w:r>
      <w:r>
        <w:tab/>
      </w:r>
    </w:p>
    <w:p w14:paraId="775B04B7" w14:textId="74F5C1A7" w:rsidR="00916C5A" w:rsidRDefault="00916C5A">
      <w:r>
        <w:t>Welcome to the SaffaBlue Online Coaching Program, the most comprehensive online coaching program available</w:t>
      </w:r>
      <w:r w:rsidR="00D1326F">
        <w:t xml:space="preserve">. Our program differs from others because we break down each part of the teaching process into small sections which can be purchased separately from each other. This makes our Program more flexible allowing participants to learn at their own pace choosing which levels they want to learn, (If a school runs our P.E. program or Academy program then all teachers will need to complete the levels </w:t>
      </w:r>
      <w:r w:rsidR="002D7988">
        <w:t>consecutively</w:t>
      </w:r>
      <w:r w:rsidR="00D1326F">
        <w:t>)</w:t>
      </w:r>
      <w:bookmarkStart w:id="0" w:name="_GoBack"/>
      <w:bookmarkEnd w:id="0"/>
      <w:r w:rsidR="00D1326F">
        <w:t>.</w:t>
      </w:r>
    </w:p>
    <w:p w14:paraId="3E430B35" w14:textId="07C0306F" w:rsidR="00A21961" w:rsidRDefault="00916C5A">
      <w:r>
        <w:t xml:space="preserve">Each section has </w:t>
      </w:r>
      <w:proofErr w:type="spellStart"/>
      <w:proofErr w:type="gramStart"/>
      <w:r>
        <w:t>it’s</w:t>
      </w:r>
      <w:proofErr w:type="spellEnd"/>
      <w:proofErr w:type="gramEnd"/>
      <w:r>
        <w:t xml:space="preserve"> own specific theme, checklists and videos for participants to read and watch. The program is delivered via Google Classroom with </w:t>
      </w:r>
      <w:proofErr w:type="spellStart"/>
      <w:r>
        <w:t>Youtube</w:t>
      </w:r>
      <w:proofErr w:type="spellEnd"/>
      <w:r>
        <w:t xml:space="preserve"> video links and weekly online</w:t>
      </w:r>
      <w:r w:rsidR="00743A1A">
        <w:t xml:space="preserve"> workshops via the</w:t>
      </w:r>
      <w:r>
        <w:t xml:space="preserve"> Zoom </w:t>
      </w:r>
      <w:r w:rsidR="00743A1A">
        <w:t>Website/App</w:t>
      </w:r>
      <w:r>
        <w:t>.</w:t>
      </w:r>
    </w:p>
    <w:p w14:paraId="771E374F" w14:textId="7ADD114B" w:rsidR="00A21961" w:rsidRDefault="00A21961"/>
    <w:p w14:paraId="006D26C2" w14:textId="163BA4F7" w:rsidR="00A21961" w:rsidRDefault="00A21961">
      <w:r>
        <w:t>Description</w:t>
      </w:r>
    </w:p>
    <w:p w14:paraId="09346582" w14:textId="6181C4FD" w:rsidR="00A21961" w:rsidRDefault="00A21961">
      <w:r>
        <w:t>This section we talk about Golf equipment and how choosing the correct equipment is essential when teaching students as all students are different in terms of physicality and age. The following document has the relevant checkpoints you need to be aware of when assessing which clubs suit which students. Please watch the video for a full description.</w:t>
      </w:r>
    </w:p>
    <w:p w14:paraId="407D5C84" w14:textId="24530BC5" w:rsidR="00A21961" w:rsidRDefault="00A21961"/>
    <w:p w14:paraId="20F759E9" w14:textId="4A6EFBDF" w:rsidR="00A21961" w:rsidRDefault="00A21961">
      <w:r>
        <w:t>Teaching Adults:</w:t>
      </w:r>
    </w:p>
    <w:p w14:paraId="60EEB5C2" w14:textId="40BFBF86" w:rsidR="00A21961" w:rsidRDefault="00A21961">
      <w:r>
        <w:t>Characteristic</w:t>
      </w:r>
      <w:r>
        <w:tab/>
      </w:r>
      <w:r>
        <w:tab/>
        <w:t>Factors</w:t>
      </w:r>
      <w:r>
        <w:tab/>
      </w:r>
    </w:p>
    <w:p w14:paraId="3A5C1EDC" w14:textId="4C4E90C3" w:rsidR="00A21961" w:rsidRDefault="00A21961">
      <w:r>
        <w:t>Height</w:t>
      </w:r>
      <w:r>
        <w:tab/>
      </w:r>
      <w:r>
        <w:tab/>
      </w:r>
      <w:r>
        <w:tab/>
        <w:t>Shaft length and Lie angle</w:t>
      </w:r>
    </w:p>
    <w:p w14:paraId="098CE860" w14:textId="40C03849" w:rsidR="00A21961" w:rsidRDefault="00A21961">
      <w:r>
        <w:t>Age</w:t>
      </w:r>
      <w:r>
        <w:tab/>
      </w:r>
      <w:r>
        <w:tab/>
      </w:r>
      <w:r>
        <w:tab/>
        <w:t>Indicator for flexibility and strength</w:t>
      </w:r>
      <w:r w:rsidR="00FD66A3">
        <w:t xml:space="preserve"> </w:t>
      </w:r>
    </w:p>
    <w:p w14:paraId="4FEB7795" w14:textId="5EF28807" w:rsidR="00A21961" w:rsidRDefault="00A21961">
      <w:r>
        <w:t>Flexibility</w:t>
      </w:r>
      <w:r>
        <w:tab/>
      </w:r>
      <w:r>
        <w:tab/>
        <w:t>Indicator for power through flexibility</w:t>
      </w:r>
    </w:p>
    <w:p w14:paraId="43469E41" w14:textId="7FEE7B30" w:rsidR="00A21961" w:rsidRDefault="00A21961">
      <w:r>
        <w:t>Strength</w:t>
      </w:r>
      <w:r>
        <w:tab/>
      </w:r>
      <w:r>
        <w:tab/>
        <w:t>Indicator for power through strength</w:t>
      </w:r>
      <w:r w:rsidR="00FD66A3">
        <w:t>, Club deadweight</w:t>
      </w:r>
    </w:p>
    <w:p w14:paraId="75C99F7E" w14:textId="081DEBCD" w:rsidR="00A21961" w:rsidRDefault="00A21961">
      <w:r>
        <w:t>Hand size</w:t>
      </w:r>
      <w:r>
        <w:tab/>
      </w:r>
      <w:r>
        <w:tab/>
        <w:t>Grip Size</w:t>
      </w:r>
    </w:p>
    <w:p w14:paraId="35B28939" w14:textId="1D472DBF" w:rsidR="00FD66A3" w:rsidRDefault="00A21961">
      <w:r>
        <w:t>Swing speed</w:t>
      </w:r>
      <w:r>
        <w:tab/>
      </w:r>
      <w:r>
        <w:tab/>
        <w:t>Shaft Flex</w:t>
      </w:r>
    </w:p>
    <w:p w14:paraId="5338AFE1" w14:textId="77777777" w:rsidR="00FD66A3" w:rsidRDefault="00FD66A3"/>
    <w:p w14:paraId="5E8C6708" w14:textId="373BB1AC" w:rsidR="00A21961" w:rsidRDefault="00A21961">
      <w:r>
        <w:t xml:space="preserve">The above are the basic considerations you will need to make to assess suitability of clubs. There are many more </w:t>
      </w:r>
      <w:proofErr w:type="gramStart"/>
      <w:r>
        <w:t>factors</w:t>
      </w:r>
      <w:proofErr w:type="gramEnd"/>
      <w:r>
        <w:t xml:space="preserve"> but they are</w:t>
      </w:r>
      <w:r w:rsidR="00FD66A3">
        <w:t xml:space="preserve"> minor factors.</w:t>
      </w:r>
    </w:p>
    <w:p w14:paraId="081BF6B1" w14:textId="33D3AAA9" w:rsidR="00FD66A3" w:rsidRDefault="00FD66A3"/>
    <w:p w14:paraId="4A3D3262" w14:textId="28A6A657" w:rsidR="00FD66A3" w:rsidRDefault="00FD66A3">
      <w:r>
        <w:t xml:space="preserve">When teaching </w:t>
      </w:r>
      <w:proofErr w:type="gramStart"/>
      <w:r>
        <w:t>Children</w:t>
      </w:r>
      <w:proofErr w:type="gramEnd"/>
      <w:r>
        <w:t xml:space="preserve"> the most important factors are:</w:t>
      </w:r>
    </w:p>
    <w:p w14:paraId="1C481580" w14:textId="7311F9C7" w:rsidR="00FD66A3" w:rsidRDefault="00FD66A3">
      <w:r>
        <w:lastRenderedPageBreak/>
        <w:t>Shaft length and Lie angle</w:t>
      </w:r>
    </w:p>
    <w:p w14:paraId="13A82DB9" w14:textId="525E750F" w:rsidR="00FD66A3" w:rsidRDefault="00FD66A3">
      <w:r>
        <w:t>Deadweight (Lighter deadweights are best)</w:t>
      </w:r>
    </w:p>
    <w:p w14:paraId="0CBDA9E1" w14:textId="72DABCB6" w:rsidR="00FD66A3" w:rsidRDefault="00FD66A3">
      <w:r>
        <w:t>Grip size</w:t>
      </w:r>
    </w:p>
    <w:p w14:paraId="4C868821" w14:textId="6021371F" w:rsidR="003F1658" w:rsidRDefault="003F1658"/>
    <w:p w14:paraId="754C97FF" w14:textId="7AE3D71A" w:rsidR="003F1658" w:rsidRDefault="003F1658">
      <w:r>
        <w:t>When teaching children please be aware or Safety and Childcare best practices.</w:t>
      </w:r>
    </w:p>
    <w:p w14:paraId="11BFF590" w14:textId="0C3C4532" w:rsidR="003F1658" w:rsidRDefault="003F1658"/>
    <w:p w14:paraId="7F374542" w14:textId="5F98D2F2" w:rsidR="003F1658" w:rsidRDefault="003F1658">
      <w:r>
        <w:t>Filming and camera positions</w:t>
      </w:r>
    </w:p>
    <w:p w14:paraId="04E18115" w14:textId="5A21BD12" w:rsidR="003F1658" w:rsidRDefault="003F1658"/>
    <w:p w14:paraId="5B5F4F74" w14:textId="29CDE35C" w:rsidR="003F1658" w:rsidRDefault="003F1658">
      <w:r>
        <w:t>When Filming please consider the following factors:</w:t>
      </w:r>
    </w:p>
    <w:p w14:paraId="5A980428" w14:textId="42D9E659" w:rsidR="003F1658" w:rsidRDefault="003F1658" w:rsidP="003F1658">
      <w:pPr>
        <w:ind w:left="2160" w:hanging="2160"/>
      </w:pPr>
      <w:r>
        <w:t>Camera Height</w:t>
      </w:r>
      <w:r>
        <w:tab/>
        <w:t>Camera should be positioned at hand height when golfer is in the</w:t>
      </w:r>
      <w:r w:rsidR="00B51120">
        <w:t>ir</w:t>
      </w:r>
      <w:r>
        <w:t xml:space="preserve"> set-up position.</w:t>
      </w:r>
    </w:p>
    <w:p w14:paraId="7052F051" w14:textId="2ECD4FA9" w:rsidR="003F1658" w:rsidRDefault="003F1658" w:rsidP="003F1658">
      <w:pPr>
        <w:ind w:left="2160" w:hanging="2160"/>
      </w:pPr>
      <w:r>
        <w:t>Face on Position</w:t>
      </w:r>
      <w:r>
        <w:tab/>
        <w:t xml:space="preserve">Make sure you place your video camera/mobile device </w:t>
      </w:r>
      <w:r w:rsidR="00B51120">
        <w:t xml:space="preserve">is </w:t>
      </w:r>
      <w:r>
        <w:t>directly face-on to the student</w:t>
      </w:r>
      <w:r w:rsidR="00B51120">
        <w:t xml:space="preserve"> and the students head is in the horizontal middle of the screen.</w:t>
      </w:r>
    </w:p>
    <w:p w14:paraId="1575D632" w14:textId="22B56DD5" w:rsidR="00B51120" w:rsidRDefault="00B51120" w:rsidP="003F1658">
      <w:pPr>
        <w:ind w:left="2160" w:hanging="2160"/>
      </w:pPr>
      <w:r>
        <w:tab/>
        <w:t>Make sure the camera captures the whole body and the space above the students</w:t>
      </w:r>
      <w:r w:rsidR="00BF10A2">
        <w:t>’</w:t>
      </w:r>
      <w:r>
        <w:t xml:space="preserve"> head where the club will swing.</w:t>
      </w:r>
    </w:p>
    <w:p w14:paraId="20A3AC4B" w14:textId="3AB2718C" w:rsidR="003F1658" w:rsidRDefault="003F1658" w:rsidP="003F1658">
      <w:pPr>
        <w:ind w:left="2160" w:hanging="2160"/>
      </w:pPr>
      <w:r>
        <w:t>Down the line position</w:t>
      </w:r>
      <w:r>
        <w:tab/>
        <w:t>Make sure you place your video camera/mobile device directly behind the hands</w:t>
      </w:r>
      <w:r w:rsidR="00B51120">
        <w:t xml:space="preserve"> of the student is perpendicular to the students</w:t>
      </w:r>
      <w:r w:rsidR="00BF10A2">
        <w:t>’</w:t>
      </w:r>
      <w:r w:rsidR="00B51120">
        <w:t xml:space="preserve"> alignment (target).</w:t>
      </w:r>
    </w:p>
    <w:p w14:paraId="430B2FD3" w14:textId="5E28F18E" w:rsidR="00B51120" w:rsidRDefault="00B51120" w:rsidP="00B51120">
      <w:pPr>
        <w:ind w:left="2160" w:hanging="2160"/>
      </w:pPr>
      <w:r>
        <w:tab/>
      </w:r>
      <w:r>
        <w:t xml:space="preserve">Make sure the camera captures the whole body and the space above the students </w:t>
      </w:r>
      <w:r w:rsidR="00BF10A2">
        <w:t>‘</w:t>
      </w:r>
      <w:r>
        <w:t xml:space="preserve">head </w:t>
      </w:r>
      <w:r>
        <w:t xml:space="preserve">and behind the students back </w:t>
      </w:r>
      <w:r>
        <w:t>where the club will swing.</w:t>
      </w:r>
    </w:p>
    <w:p w14:paraId="6B55FE13" w14:textId="77777777" w:rsidR="00B51120" w:rsidRDefault="00B51120" w:rsidP="00B51120">
      <w:pPr>
        <w:ind w:left="2160" w:hanging="2160"/>
      </w:pPr>
    </w:p>
    <w:p w14:paraId="4F3E32F3" w14:textId="4E906665" w:rsidR="00B51120" w:rsidRDefault="00B51120" w:rsidP="003F1658">
      <w:pPr>
        <w:ind w:left="2160" w:hanging="2160"/>
      </w:pPr>
      <w:r>
        <w:t>Filming device</w:t>
      </w:r>
      <w:r>
        <w:tab/>
        <w:t xml:space="preserve">We recommend using a mobile phone or tablet and downloading the “Swing Catalyst App”, to upload your videos to your free account. </w:t>
      </w:r>
      <w:r w:rsidR="00BF10A2">
        <w:t xml:space="preserve">This App is also the Application </w:t>
      </w:r>
      <w:proofErr w:type="spellStart"/>
      <w:r w:rsidR="00BF10A2">
        <w:t>SaffBlue</w:t>
      </w:r>
      <w:proofErr w:type="spellEnd"/>
      <w:r w:rsidR="00BF10A2">
        <w:t xml:space="preserve"> Golf use for </w:t>
      </w:r>
      <w:proofErr w:type="gramStart"/>
      <w:r w:rsidR="00BF10A2">
        <w:t>all of</w:t>
      </w:r>
      <w:proofErr w:type="gramEnd"/>
      <w:r w:rsidR="00BF10A2">
        <w:t xml:space="preserve"> our school programs and individual students’ lessons.</w:t>
      </w:r>
    </w:p>
    <w:p w14:paraId="45279BF8" w14:textId="1B97600C" w:rsidR="00BF10A2" w:rsidRDefault="00BF10A2" w:rsidP="003F1658">
      <w:pPr>
        <w:ind w:left="2160" w:hanging="2160"/>
      </w:pPr>
    </w:p>
    <w:p w14:paraId="194C75DE" w14:textId="77777777" w:rsidR="00BF10A2" w:rsidRDefault="00BF10A2" w:rsidP="003F1658">
      <w:pPr>
        <w:ind w:left="2160" w:hanging="2160"/>
      </w:pPr>
    </w:p>
    <w:p w14:paraId="504DE88F" w14:textId="77777777" w:rsidR="00A21961" w:rsidRDefault="00A21961"/>
    <w:p w14:paraId="532B0A8A" w14:textId="77777777" w:rsidR="00A21961" w:rsidRDefault="00A21961"/>
    <w:sectPr w:rsidR="00A219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961"/>
    <w:rsid w:val="00155624"/>
    <w:rsid w:val="002D7988"/>
    <w:rsid w:val="003F1658"/>
    <w:rsid w:val="00743A1A"/>
    <w:rsid w:val="00916C5A"/>
    <w:rsid w:val="00A21961"/>
    <w:rsid w:val="00B51120"/>
    <w:rsid w:val="00BF10A2"/>
    <w:rsid w:val="00D1326F"/>
    <w:rsid w:val="00FD66A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E8321"/>
  <w15:chartTrackingRefBased/>
  <w15:docId w15:val="{75FCB037-902D-46C2-A22D-A939E16CF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433</Words>
  <Characters>2471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Harrow Bangkok Golf Academy</dc:creator>
  <cp:keywords/>
  <dc:description/>
  <cp:lastModifiedBy>Harrow Bangkok Golf Academy</cp:lastModifiedBy>
  <cp:revision>6</cp:revision>
  <dcterms:created xsi:type="dcterms:W3CDTF">2021-09-04T03:10:00Z</dcterms:created>
  <dcterms:modified xsi:type="dcterms:W3CDTF">2021-09-04T04:27:00Z</dcterms:modified>
</cp:coreProperties>
</file>